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13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1A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E531AD">
        <w:rPr>
          <w:b/>
          <w:noProof/>
          <w:sz w:val="24"/>
        </w:rPr>
        <w:t xml:space="preserve">4 Meeting </w:t>
      </w:r>
      <w:r>
        <w:rPr>
          <w:b/>
          <w:noProof/>
          <w:sz w:val="24"/>
        </w:rPr>
        <w:t>#</w:t>
      </w:r>
      <w:r w:rsidR="00084A73">
        <w:rPr>
          <w:b/>
          <w:noProof/>
          <w:sz w:val="24"/>
        </w:rPr>
        <w:t xml:space="preserve"> </w:t>
      </w:r>
      <w:r w:rsidR="00E531AD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332843">
        <w:rPr>
          <w:b/>
          <w:i/>
          <w:noProof/>
          <w:sz w:val="28"/>
        </w:rPr>
        <w:t>R4-2212153</w:t>
      </w:r>
    </w:p>
    <w:p w14:paraId="7CB45193" w14:textId="7ECB069A" w:rsidR="001E41F3" w:rsidRDefault="00EA44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4A7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84A73">
          <w:rPr>
            <w:b/>
            <w:noProof/>
            <w:sz w:val="24"/>
          </w:rPr>
          <w:t xml:space="preserve">August 15 - 26,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5D107" w:rsidR="001E41F3" w:rsidRPr="00410371" w:rsidRDefault="00EA44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344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094E5" w:rsidR="001E41F3" w:rsidRPr="00410371" w:rsidRDefault="00EA44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2843">
                <w:rPr>
                  <w:b/>
                  <w:noProof/>
                  <w:sz w:val="28"/>
                </w:rPr>
                <w:t>2453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6A6AA" w:rsidR="001E41F3" w:rsidRPr="00410371" w:rsidRDefault="00BB3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7B79C" w:rsidR="001E41F3" w:rsidRPr="00410371" w:rsidRDefault="00BB3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B9DC3" w:rsidR="00F25D98" w:rsidRDefault="00BB3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8C521" w:rsidR="001E41F3" w:rsidRDefault="0033284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Interruptions</w:t>
            </w:r>
            <w:r w:rsidR="003635EE" w:rsidRPr="003635EE">
              <w:t xml:space="preserve">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B1747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D6A8A" w:rsidR="001E41F3" w:rsidRDefault="00EA44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B344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5497F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63F54" w:rsidR="001E41F3" w:rsidRDefault="00BB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38DE9" w:rsidR="001E41F3" w:rsidRDefault="00EA4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34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D2BB" w:rsidR="001E41F3" w:rsidRDefault="00EA4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34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1CB6A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2A017C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96EBA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 to interruptions due to RRM measurements on deactivated SCG for NR-DC.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1E0B7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91169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DC395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50E30" w:rsidR="001E41F3" w:rsidRDefault="006D3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6A7AB" w:rsidR="001E41F3" w:rsidRDefault="00D2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formal CR for the endorsed draftCR R4-2211073.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78C69" w14:textId="77777777" w:rsidR="00731CF9" w:rsidRDefault="00731CF9" w:rsidP="00731CF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lastRenderedPageBreak/>
        <w:t>&lt;Start of change1&gt;</w:t>
      </w:r>
    </w:p>
    <w:p w14:paraId="5CD27D4C" w14:textId="77777777" w:rsidR="00731CF9" w:rsidRDefault="00731CF9" w:rsidP="00731CF9">
      <w:pPr>
        <w:pStyle w:val="Heading5"/>
        <w:rPr>
          <w:rFonts w:eastAsia="SimSun"/>
        </w:rPr>
      </w:pPr>
      <w:bookmarkStart w:id="2" w:name="_Toc5952634"/>
      <w:bookmarkEnd w:id="1"/>
      <w:r>
        <w:rPr>
          <w:rFonts w:eastAsia="SimSun"/>
        </w:rPr>
        <w:t>8.2.4.2.17</w:t>
      </w:r>
      <w:r>
        <w:rPr>
          <w:rFonts w:eastAsia="SimSun"/>
        </w:rPr>
        <w:tab/>
      </w:r>
      <w:bookmarkEnd w:id="2"/>
      <w:r>
        <w:rPr>
          <w:rFonts w:eastAsia="SimSun"/>
        </w:rPr>
        <w:t>Interruptions due to RRM measurements on deactivated SCG</w:t>
      </w:r>
    </w:p>
    <w:p w14:paraId="121DAEB2" w14:textId="77777777" w:rsidR="00731CF9" w:rsidRDefault="00731CF9" w:rsidP="00731CF9">
      <w:pPr>
        <w:rPr>
          <w:rFonts w:eastAsia="SimSun"/>
        </w:rPr>
      </w:pPr>
      <w:r>
        <w:t xml:space="preserve">If the UE is not configured with RLM or BFD on the deactivated PSCell, interruptions on </w:t>
      </w:r>
      <w:proofErr w:type="spellStart"/>
      <w:r>
        <w:t>PCell</w:t>
      </w:r>
      <w:proofErr w:type="spellEnd"/>
      <w:r>
        <w:t xml:space="preserve"> or activated SCell(s) due to measurements on the deactivated PSCell are allowed with up to </w:t>
      </w:r>
      <w:del w:id="3" w:author="Zhang, Meng" w:date="2022-05-16T20:40:00Z">
        <w:r>
          <w:delText>[</w:delText>
        </w:r>
      </w:del>
      <w:r>
        <w:rPr>
          <w:lang w:eastAsia="zh-CN"/>
        </w:rPr>
        <w:t>0.5%</w:t>
      </w:r>
      <w:del w:id="4" w:author="Zhang, Meng" w:date="2022-05-16T20:40:00Z">
        <w:r>
          <w:delText>]</w:delText>
        </w:r>
      </w:del>
      <w:r>
        <w:t xml:space="preserve"> probability of missed ACK/NACK feedback when the configured </w:t>
      </w:r>
      <w:del w:id="5" w:author="Zhang, Meng" w:date="2022-05-16T20:40:00Z">
        <w:r>
          <w:rPr>
            <w:i/>
            <w:iCs/>
          </w:rPr>
          <w:delText>[</w:delText>
        </w:r>
      </w:del>
      <w:proofErr w:type="spellStart"/>
      <w:r>
        <w:rPr>
          <w:i/>
          <w:iCs/>
        </w:rPr>
        <w:t>measCyclePSCell</w:t>
      </w:r>
      <w:proofErr w:type="spellEnd"/>
      <w:del w:id="6" w:author="Zhang, Meng" w:date="2022-05-16T20:40:00Z">
        <w:r>
          <w:rPr>
            <w:i/>
            <w:iCs/>
          </w:rPr>
          <w:delText>]</w:delText>
        </w:r>
      </w:del>
      <w:r>
        <w:t xml:space="preserve"> is 640ms or longer</w:t>
      </w:r>
      <w:r>
        <w:rPr>
          <w:rFonts w:cs="v4.2.0"/>
          <w:iCs/>
        </w:rPr>
        <w:t xml:space="preserve">. </w:t>
      </w:r>
      <w:r>
        <w:t xml:space="preserve">The UE is only allowed to cause interruptions on </w:t>
      </w:r>
      <w:proofErr w:type="spellStart"/>
      <w:r>
        <w:t>PCell</w:t>
      </w:r>
      <w:proofErr w:type="spellEnd"/>
      <w:r>
        <w:t xml:space="preserve"> or activated SCell(s) immediately before and immediately after an SMTC. </w:t>
      </w:r>
      <w:r>
        <w:rPr>
          <w:lang w:eastAsia="zh-CN"/>
        </w:rPr>
        <w:t xml:space="preserve">Each interruption shall not exceed requirement in </w:t>
      </w:r>
      <w:del w:id="7" w:author="Intel" w:date="2022-04-19T10:56:00Z">
        <w:r>
          <w:rPr>
            <w:lang w:eastAsia="zh-CN"/>
          </w:rPr>
          <w:delText>[</w:delText>
        </w:r>
      </w:del>
      <w:r>
        <w:t>Table 8.2.2.2.2-1</w:t>
      </w:r>
      <w:del w:id="8" w:author="Intel" w:date="2022-04-19T10:57:00Z">
        <w:r>
          <w:delText>]</w:delText>
        </w:r>
      </w:del>
      <w:r>
        <w:t>.</w:t>
      </w:r>
    </w:p>
    <w:p w14:paraId="17C38D3A" w14:textId="77777777" w:rsidR="00731CF9" w:rsidRDefault="00731CF9" w:rsidP="00731CF9">
      <w:pPr>
        <w:rPr>
          <w:del w:id="9" w:author="Zhang, Meng" w:date="2022-05-16T20:42:00Z"/>
          <w:i/>
          <w:iCs/>
        </w:rPr>
      </w:pPr>
      <w:del w:id="10" w:author="Zhang, Meng" w:date="2022-05-16T20:42:00Z">
        <w:r>
          <w:rPr>
            <w:i/>
            <w:iCs/>
          </w:rPr>
          <w:delText>Editor’s Note: the name of the signalling IE [measCyclePSCell] subjects to final RAN2 decision.</w:delText>
        </w:r>
      </w:del>
    </w:p>
    <w:p w14:paraId="440DA424" w14:textId="77777777" w:rsidR="00731CF9" w:rsidRDefault="00731CF9" w:rsidP="00731CF9">
      <w:r>
        <w:t xml:space="preserve">If the UE is configured with RLM or BFD on the deactivated PSCell, </w:t>
      </w:r>
      <w:r>
        <w:rPr>
          <w:lang w:eastAsia="zh-CN"/>
        </w:rPr>
        <w:t xml:space="preserve">the rate of ACK/NACK feedback loss on any active serving cell resulting from RRM measurements on the deactivated PSCell shall not exceed </w:t>
      </w:r>
      <w:del w:id="11" w:author="Zhang, Meng" w:date="2022-05-16T20:40:00Z">
        <w:r>
          <w:rPr>
            <w:lang w:eastAsia="zh-CN"/>
          </w:rPr>
          <w:delText>[</w:delText>
        </w:r>
      </w:del>
      <w:r>
        <w:rPr>
          <w:lang w:eastAsia="zh-CN"/>
        </w:rPr>
        <w:t>1.0%</w:t>
      </w:r>
      <w:del w:id="12" w:author="Zhang, Meng" w:date="2022-05-16T20:40:00Z">
        <w:r>
          <w:rPr>
            <w:lang w:eastAsia="zh-CN"/>
          </w:rPr>
          <w:delText>]</w:delText>
        </w:r>
      </w:del>
      <w:r>
        <w:rPr>
          <w:lang w:eastAsia="zh-CN"/>
        </w:rPr>
        <w:t>.</w:t>
      </w:r>
    </w:p>
    <w:p w14:paraId="5A5ECA26" w14:textId="77777777" w:rsidR="00731CF9" w:rsidRDefault="00731CF9" w:rsidP="00731CF9">
      <w:pPr>
        <w:rPr>
          <w:del w:id="13" w:author="Intel" w:date="2022-04-19T10:56:00Z"/>
        </w:rPr>
      </w:pPr>
      <w:del w:id="14" w:author="Intel" w:date="2022-04-19T10:56:00Z">
        <w:r>
          <w:delText>[Interruptions on PCell or activated SCell(s) due to measurements on the deactivated SCell(s) other than PSCell within the deactivated SCG shall meet requirements in clause 8.2.4.2.3.]</w:delText>
        </w:r>
      </w:del>
    </w:p>
    <w:p w14:paraId="017E022E" w14:textId="77777777" w:rsidR="00731CF9" w:rsidRDefault="00731CF9" w:rsidP="00731CF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&lt;End of change1&gt;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D714" w14:textId="77777777" w:rsidR="004A19E9" w:rsidRDefault="004A19E9">
      <w:r>
        <w:separator/>
      </w:r>
    </w:p>
  </w:endnote>
  <w:endnote w:type="continuationSeparator" w:id="0">
    <w:p w14:paraId="65B48918" w14:textId="77777777" w:rsidR="004A19E9" w:rsidRDefault="004A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5F1A" w14:textId="77777777" w:rsidR="004A19E9" w:rsidRDefault="004A19E9">
      <w:r>
        <w:separator/>
      </w:r>
    </w:p>
  </w:footnote>
  <w:footnote w:type="continuationSeparator" w:id="0">
    <w:p w14:paraId="537675AB" w14:textId="77777777" w:rsidR="004A19E9" w:rsidRDefault="004A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A7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843"/>
    <w:rsid w:val="003609EF"/>
    <w:rsid w:val="0036231A"/>
    <w:rsid w:val="003635EE"/>
    <w:rsid w:val="00374DD4"/>
    <w:rsid w:val="003E1A36"/>
    <w:rsid w:val="00410371"/>
    <w:rsid w:val="004242F1"/>
    <w:rsid w:val="004A19E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976"/>
    <w:rsid w:val="006E21FB"/>
    <w:rsid w:val="00731CF9"/>
    <w:rsid w:val="00792342"/>
    <w:rsid w:val="007977A8"/>
    <w:rsid w:val="007B512A"/>
    <w:rsid w:val="007C2097"/>
    <w:rsid w:val="007D6A07"/>
    <w:rsid w:val="007F1CA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442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61B"/>
    <w:rsid w:val="00D24991"/>
    <w:rsid w:val="00D50255"/>
    <w:rsid w:val="00D66520"/>
    <w:rsid w:val="00D84AE9"/>
    <w:rsid w:val="00DE34CF"/>
    <w:rsid w:val="00E13F3D"/>
    <w:rsid w:val="00E34898"/>
    <w:rsid w:val="00E531AD"/>
    <w:rsid w:val="00EA4406"/>
    <w:rsid w:val="00EB09B7"/>
    <w:rsid w:val="00EC35A9"/>
    <w:rsid w:val="00EE7D7C"/>
    <w:rsid w:val="00F25D98"/>
    <w:rsid w:val="00F300FB"/>
    <w:rsid w:val="00F73B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19</cp:revision>
  <cp:lastPrinted>1899-12-31T23:00:00Z</cp:lastPrinted>
  <dcterms:created xsi:type="dcterms:W3CDTF">2020-02-03T08:32:00Z</dcterms:created>
  <dcterms:modified xsi:type="dcterms:W3CDTF">2022-08-10T01:05:00Z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